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jc w:val="left"/>
        <w:rPr>
          <w:rFonts w:ascii="Times New Roman" w:hAnsi="Times New Roman"/>
          <w:sz w:val="24"/>
          <w:szCs w:val="24"/>
        </w:rPr>
      </w:pPr>
    </w:p>
    <w:p w:rsidR="00CF018E" w:rsidRDefault="00CF018E" w:rsidP="00D7020B">
      <w:pPr>
        <w:rPr>
          <w:rFonts w:ascii="Times New Roman" w:hAnsi="Times New Roman"/>
          <w:sz w:val="24"/>
          <w:szCs w:val="24"/>
        </w:rPr>
      </w:pPr>
      <w:r>
        <w:rPr>
          <w:rFonts w:ascii="Times New Roman" w:hAnsi="Times New Roman"/>
          <w:sz w:val="24"/>
          <w:szCs w:val="24"/>
        </w:rPr>
        <w:t>My Philosophy of Teaching</w:t>
      </w: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r>
        <w:rPr>
          <w:rFonts w:ascii="Times New Roman" w:hAnsi="Times New Roman"/>
          <w:sz w:val="24"/>
          <w:szCs w:val="24"/>
        </w:rPr>
        <w:t>Scott Foster</w:t>
      </w: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Colorado</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r>
        <w:rPr>
          <w:rFonts w:ascii="Times New Roman" w:hAnsi="Times New Roman"/>
          <w:sz w:val="24"/>
          <w:szCs w:val="24"/>
        </w:rPr>
        <w:t>EDAE 620 Processes and Methods</w:t>
      </w:r>
    </w:p>
    <w:p w:rsidR="00CF018E" w:rsidRDefault="00CF018E" w:rsidP="00D7020B">
      <w:pPr>
        <w:rPr>
          <w:rFonts w:ascii="Times New Roman" w:hAnsi="Times New Roman"/>
          <w:sz w:val="24"/>
          <w:szCs w:val="24"/>
        </w:rPr>
      </w:pPr>
    </w:p>
    <w:p w:rsidR="00CF018E" w:rsidRPr="00504B14" w:rsidRDefault="00CF018E" w:rsidP="00D7020B">
      <w:pPr>
        <w:rPr>
          <w:rFonts w:ascii="Times New Roman" w:hAnsi="Times New Roman"/>
          <w:sz w:val="24"/>
          <w:szCs w:val="24"/>
        </w:rPr>
      </w:pPr>
      <w:r w:rsidRPr="00504B14">
        <w:rPr>
          <w:rFonts w:ascii="Times New Roman" w:hAnsi="Times New Roman"/>
        </w:rPr>
        <w:t>Tobin Lopes, Ph.D.</w:t>
      </w: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r>
        <w:rPr>
          <w:rFonts w:ascii="Times New Roman" w:hAnsi="Times New Roman"/>
          <w:sz w:val="24"/>
          <w:szCs w:val="24"/>
        </w:rPr>
        <w:t>March 11, 2011</w:t>
      </w: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p>
    <w:p w:rsidR="00CF018E" w:rsidRDefault="00CF018E" w:rsidP="00D7020B">
      <w:pPr>
        <w:rPr>
          <w:rFonts w:ascii="Times New Roman" w:hAnsi="Times New Roman"/>
          <w:sz w:val="24"/>
          <w:szCs w:val="24"/>
        </w:rPr>
      </w:pPr>
      <w:r>
        <w:rPr>
          <w:rFonts w:ascii="Times New Roman" w:hAnsi="Times New Roman"/>
          <w:sz w:val="24"/>
          <w:szCs w:val="24"/>
        </w:rPr>
        <w:lastRenderedPageBreak/>
        <w:t>Abstract:</w:t>
      </w:r>
    </w:p>
    <w:p w:rsidR="00CF018E" w:rsidRDefault="00CF018E" w:rsidP="00D7020B">
      <w:pPr>
        <w:rPr>
          <w:rFonts w:ascii="Times New Roman" w:hAnsi="Times New Roman"/>
          <w:sz w:val="24"/>
          <w:szCs w:val="24"/>
        </w:rPr>
      </w:pPr>
    </w:p>
    <w:p w:rsidR="00CF018E" w:rsidRDefault="00CF018E" w:rsidP="00034F15">
      <w:pPr>
        <w:spacing w:line="480" w:lineRule="auto"/>
        <w:jc w:val="left"/>
        <w:rPr>
          <w:rFonts w:ascii="Times New Roman" w:hAnsi="Times New Roman"/>
          <w:sz w:val="24"/>
          <w:szCs w:val="24"/>
        </w:rPr>
      </w:pPr>
      <w:r>
        <w:rPr>
          <w:rFonts w:ascii="Times New Roman" w:hAnsi="Times New Roman"/>
          <w:sz w:val="24"/>
          <w:szCs w:val="24"/>
        </w:rPr>
        <w:tab/>
        <w:t xml:space="preserve">As educators of adults, it is critically important that we understand our personal life and educational philosophies and how those philosophies shape our thinking, our actions, and our methodologies as we strive to facilitate the learning, development, and growth of our students. </w:t>
      </w:r>
    </w:p>
    <w:p w:rsidR="00CF018E" w:rsidRDefault="00CF018E" w:rsidP="00034F15">
      <w:pPr>
        <w:spacing w:line="480" w:lineRule="auto"/>
        <w:jc w:val="left"/>
        <w:rPr>
          <w:rFonts w:ascii="Times New Roman" w:hAnsi="Times New Roman"/>
          <w:sz w:val="24"/>
          <w:szCs w:val="24"/>
        </w:rPr>
      </w:pPr>
      <w:r>
        <w:rPr>
          <w:rFonts w:ascii="Times New Roman" w:hAnsi="Times New Roman"/>
          <w:sz w:val="24"/>
          <w:szCs w:val="24"/>
        </w:rPr>
        <w:tab/>
        <w:t xml:space="preserve"> I have identified the key philosophical elements of my approach to teaching as a hybrid of the Progressive and Liberal approaches, applied in varying degrees depending on the collective needs of my students, the learning context, and subject matter. In the application of my teaching philosophy, I strive t</w:t>
      </w:r>
      <w:r w:rsidR="00964A03">
        <w:rPr>
          <w:rFonts w:ascii="Times New Roman" w:hAnsi="Times New Roman"/>
          <w:sz w:val="24"/>
          <w:szCs w:val="24"/>
        </w:rPr>
        <w:t>o incorporate these principles:</w:t>
      </w:r>
    </w:p>
    <w:p w:rsidR="00CF018E" w:rsidRDefault="00CF018E" w:rsidP="006C35B2">
      <w:pPr>
        <w:numPr>
          <w:ilvl w:val="0"/>
          <w:numId w:val="11"/>
        </w:numPr>
        <w:spacing w:line="480" w:lineRule="auto"/>
        <w:jc w:val="left"/>
        <w:rPr>
          <w:rFonts w:ascii="Times New Roman" w:hAnsi="Times New Roman"/>
          <w:sz w:val="24"/>
          <w:szCs w:val="24"/>
        </w:rPr>
      </w:pPr>
      <w:r>
        <w:rPr>
          <w:rFonts w:ascii="Times New Roman" w:hAnsi="Times New Roman"/>
          <w:sz w:val="24"/>
          <w:szCs w:val="24"/>
        </w:rPr>
        <w:t xml:space="preserve">Whenever possible, relate the learning experience to practical application. </w:t>
      </w:r>
    </w:p>
    <w:p w:rsidR="00CF018E" w:rsidRDefault="00B47E29" w:rsidP="006C35B2">
      <w:pPr>
        <w:numPr>
          <w:ilvl w:val="0"/>
          <w:numId w:val="11"/>
        </w:numPr>
        <w:spacing w:line="480" w:lineRule="auto"/>
        <w:jc w:val="left"/>
        <w:rPr>
          <w:rFonts w:ascii="Times New Roman" w:hAnsi="Times New Roman"/>
          <w:sz w:val="24"/>
          <w:szCs w:val="24"/>
        </w:rPr>
      </w:pPr>
      <w:r>
        <w:rPr>
          <w:rFonts w:ascii="Times New Roman" w:hAnsi="Times New Roman"/>
          <w:sz w:val="24"/>
          <w:szCs w:val="24"/>
        </w:rPr>
        <w:t>Inspire an enthusiasm</w:t>
      </w:r>
      <w:r w:rsidR="00E24FC2">
        <w:rPr>
          <w:rFonts w:ascii="Times New Roman" w:hAnsi="Times New Roman"/>
          <w:sz w:val="24"/>
          <w:szCs w:val="24"/>
        </w:rPr>
        <w:t xml:space="preserve"> in my students to embrace </w:t>
      </w:r>
      <w:r>
        <w:rPr>
          <w:rFonts w:ascii="Times New Roman" w:hAnsi="Times New Roman"/>
          <w:sz w:val="24"/>
          <w:szCs w:val="24"/>
        </w:rPr>
        <w:t>life</w:t>
      </w:r>
      <w:r w:rsidR="00CF018E">
        <w:rPr>
          <w:rFonts w:ascii="Times New Roman" w:hAnsi="Times New Roman"/>
          <w:sz w:val="24"/>
          <w:szCs w:val="24"/>
        </w:rPr>
        <w:t>long learning.</w:t>
      </w:r>
    </w:p>
    <w:p w:rsidR="00CF018E" w:rsidRDefault="00B47E29" w:rsidP="006C35B2">
      <w:pPr>
        <w:numPr>
          <w:ilvl w:val="0"/>
          <w:numId w:val="11"/>
        </w:numPr>
        <w:spacing w:line="480" w:lineRule="auto"/>
        <w:jc w:val="left"/>
        <w:rPr>
          <w:rFonts w:ascii="Times New Roman" w:hAnsi="Times New Roman"/>
          <w:sz w:val="24"/>
          <w:szCs w:val="24"/>
        </w:rPr>
      </w:pPr>
      <w:r>
        <w:rPr>
          <w:rFonts w:ascii="Times New Roman" w:hAnsi="Times New Roman"/>
          <w:sz w:val="24"/>
          <w:szCs w:val="24"/>
        </w:rPr>
        <w:t xml:space="preserve">Make learning </w:t>
      </w:r>
      <w:r w:rsidR="00CF018E">
        <w:rPr>
          <w:rFonts w:ascii="Times New Roman" w:hAnsi="Times New Roman"/>
          <w:sz w:val="24"/>
          <w:szCs w:val="24"/>
        </w:rPr>
        <w:t xml:space="preserve">fun whenever </w:t>
      </w:r>
      <w:r w:rsidR="00E24FC2">
        <w:rPr>
          <w:rFonts w:ascii="Times New Roman" w:hAnsi="Times New Roman"/>
          <w:sz w:val="24"/>
          <w:szCs w:val="24"/>
        </w:rPr>
        <w:t xml:space="preserve">it is </w:t>
      </w:r>
      <w:r w:rsidR="00CF018E">
        <w:rPr>
          <w:rFonts w:ascii="Times New Roman" w:hAnsi="Times New Roman"/>
          <w:sz w:val="24"/>
          <w:szCs w:val="24"/>
        </w:rPr>
        <w:t>possible, practical, and proper to do so.</w:t>
      </w:r>
    </w:p>
    <w:p w:rsidR="00CF018E" w:rsidRDefault="00CF018E" w:rsidP="00034F15">
      <w:pPr>
        <w:spacing w:line="480" w:lineRule="auto"/>
        <w:jc w:val="left"/>
        <w:rPr>
          <w:rFonts w:ascii="Times New Roman" w:hAnsi="Times New Roman"/>
          <w:sz w:val="24"/>
          <w:szCs w:val="24"/>
        </w:rPr>
      </w:pPr>
    </w:p>
    <w:p w:rsidR="00CF018E" w:rsidRDefault="00CF018E" w:rsidP="00034F15">
      <w:pPr>
        <w:spacing w:line="480" w:lineRule="auto"/>
        <w:jc w:val="left"/>
        <w:rPr>
          <w:rFonts w:ascii="Times New Roman" w:hAnsi="Times New Roman"/>
          <w:sz w:val="24"/>
          <w:szCs w:val="24"/>
        </w:rPr>
      </w:pPr>
    </w:p>
    <w:p w:rsidR="00CF018E" w:rsidRDefault="00CF018E" w:rsidP="00034F15">
      <w:pPr>
        <w:spacing w:line="480" w:lineRule="auto"/>
        <w:jc w:val="left"/>
        <w:rPr>
          <w:rFonts w:ascii="Times New Roman" w:hAnsi="Times New Roman"/>
          <w:sz w:val="24"/>
          <w:szCs w:val="24"/>
        </w:rPr>
      </w:pPr>
    </w:p>
    <w:p w:rsidR="00CF018E" w:rsidRDefault="00CF018E" w:rsidP="00034F15">
      <w:pPr>
        <w:spacing w:line="480" w:lineRule="auto"/>
        <w:jc w:val="left"/>
        <w:rPr>
          <w:rFonts w:ascii="Times New Roman" w:hAnsi="Times New Roman"/>
          <w:sz w:val="24"/>
          <w:szCs w:val="24"/>
        </w:rPr>
      </w:pPr>
    </w:p>
    <w:p w:rsidR="00CF018E" w:rsidRDefault="00CF018E" w:rsidP="00034F15">
      <w:pPr>
        <w:spacing w:line="480" w:lineRule="auto"/>
        <w:jc w:val="left"/>
        <w:rPr>
          <w:rFonts w:ascii="Times New Roman" w:hAnsi="Times New Roman"/>
          <w:sz w:val="24"/>
          <w:szCs w:val="24"/>
        </w:rPr>
      </w:pPr>
    </w:p>
    <w:p w:rsidR="00DD3EDA" w:rsidRDefault="00DD3EDA" w:rsidP="00034F15">
      <w:pPr>
        <w:spacing w:line="480" w:lineRule="auto"/>
        <w:jc w:val="left"/>
        <w:rPr>
          <w:rFonts w:ascii="Times New Roman" w:hAnsi="Times New Roman"/>
          <w:sz w:val="24"/>
          <w:szCs w:val="24"/>
        </w:rPr>
      </w:pPr>
    </w:p>
    <w:p w:rsidR="00DD3EDA" w:rsidRDefault="00DD3EDA" w:rsidP="00034F15">
      <w:pPr>
        <w:spacing w:line="480" w:lineRule="auto"/>
        <w:jc w:val="left"/>
        <w:rPr>
          <w:rFonts w:ascii="Times New Roman" w:hAnsi="Times New Roman"/>
          <w:sz w:val="24"/>
          <w:szCs w:val="24"/>
        </w:rPr>
      </w:pPr>
    </w:p>
    <w:p w:rsidR="00DD3EDA" w:rsidRDefault="00DD3EDA" w:rsidP="00034F15">
      <w:pPr>
        <w:spacing w:line="480" w:lineRule="auto"/>
        <w:jc w:val="left"/>
        <w:rPr>
          <w:rFonts w:ascii="Times New Roman" w:hAnsi="Times New Roman"/>
          <w:sz w:val="24"/>
          <w:szCs w:val="24"/>
        </w:rPr>
      </w:pPr>
    </w:p>
    <w:p w:rsidR="00DD3EDA" w:rsidRDefault="00DD3EDA" w:rsidP="00034F15">
      <w:pPr>
        <w:spacing w:line="480" w:lineRule="auto"/>
        <w:jc w:val="left"/>
        <w:rPr>
          <w:rFonts w:ascii="Times New Roman" w:hAnsi="Times New Roman"/>
          <w:sz w:val="24"/>
          <w:szCs w:val="24"/>
        </w:rPr>
      </w:pPr>
    </w:p>
    <w:p w:rsidR="00DD3EDA" w:rsidRDefault="00DD3EDA" w:rsidP="00034F15">
      <w:pPr>
        <w:spacing w:line="480" w:lineRule="auto"/>
        <w:jc w:val="left"/>
        <w:rPr>
          <w:rFonts w:ascii="Times New Roman" w:hAnsi="Times New Roman"/>
          <w:sz w:val="24"/>
          <w:szCs w:val="24"/>
        </w:rPr>
      </w:pPr>
    </w:p>
    <w:p w:rsidR="00DD3EDA" w:rsidRDefault="00DD3EDA" w:rsidP="00034F15">
      <w:pPr>
        <w:spacing w:line="480" w:lineRule="auto"/>
        <w:jc w:val="left"/>
        <w:rPr>
          <w:rFonts w:ascii="Times New Roman" w:hAnsi="Times New Roman"/>
          <w:sz w:val="24"/>
          <w:szCs w:val="24"/>
        </w:rPr>
      </w:pPr>
    </w:p>
    <w:p w:rsidR="00DD3EDA" w:rsidRDefault="00DD3EDA" w:rsidP="00034F15">
      <w:pPr>
        <w:spacing w:line="480" w:lineRule="auto"/>
        <w:jc w:val="left"/>
        <w:rPr>
          <w:rFonts w:ascii="Times New Roman" w:hAnsi="Times New Roman"/>
          <w:sz w:val="24"/>
          <w:szCs w:val="24"/>
        </w:rPr>
      </w:pPr>
    </w:p>
    <w:p w:rsidR="00CF018E" w:rsidRDefault="00CF018E" w:rsidP="00DF05A6">
      <w:pPr>
        <w:spacing w:line="480" w:lineRule="auto"/>
        <w:rPr>
          <w:rFonts w:ascii="Times New Roman" w:hAnsi="Times New Roman"/>
          <w:b/>
          <w:sz w:val="24"/>
          <w:szCs w:val="24"/>
        </w:rPr>
      </w:pPr>
      <w:r w:rsidRPr="00DF05A6">
        <w:rPr>
          <w:rFonts w:ascii="Times New Roman" w:hAnsi="Times New Roman"/>
          <w:b/>
          <w:sz w:val="24"/>
          <w:szCs w:val="24"/>
        </w:rPr>
        <w:lastRenderedPageBreak/>
        <w:t>My Philosophy of Teaching</w:t>
      </w:r>
    </w:p>
    <w:p w:rsidR="00CF018E" w:rsidRDefault="006A109B" w:rsidP="00337EA6">
      <w:pPr>
        <w:spacing w:line="480" w:lineRule="auto"/>
        <w:jc w:val="left"/>
        <w:rPr>
          <w:rFonts w:ascii="Times New Roman" w:hAnsi="Times New Roman"/>
          <w:sz w:val="24"/>
          <w:szCs w:val="24"/>
        </w:rPr>
      </w:pPr>
      <w:r>
        <w:rPr>
          <w:rFonts w:ascii="Times New Roman" w:hAnsi="Times New Roman"/>
          <w:sz w:val="24"/>
          <w:szCs w:val="24"/>
        </w:rPr>
        <w:tab/>
      </w:r>
      <w:r w:rsidR="00CF018E">
        <w:rPr>
          <w:rFonts w:ascii="Times New Roman" w:hAnsi="Times New Roman"/>
          <w:sz w:val="24"/>
          <w:szCs w:val="24"/>
        </w:rPr>
        <w:t xml:space="preserve">This course has caused me to </w:t>
      </w:r>
      <w:r w:rsidR="00964A03">
        <w:rPr>
          <w:rFonts w:ascii="Times New Roman" w:hAnsi="Times New Roman"/>
          <w:sz w:val="24"/>
          <w:szCs w:val="24"/>
        </w:rPr>
        <w:t xml:space="preserve">take time </w:t>
      </w:r>
      <w:r w:rsidR="00CF018E">
        <w:rPr>
          <w:rFonts w:ascii="Times New Roman" w:hAnsi="Times New Roman"/>
          <w:sz w:val="24"/>
          <w:szCs w:val="24"/>
        </w:rPr>
        <w:t>to reflect on and identify my personal life philosophy and how that philosophy has shaped my teaching philosophy as well</w:t>
      </w:r>
      <w:r>
        <w:rPr>
          <w:rFonts w:ascii="Times New Roman" w:hAnsi="Times New Roman"/>
          <w:sz w:val="24"/>
          <w:szCs w:val="24"/>
        </w:rPr>
        <w:t>.</w:t>
      </w:r>
      <w:r w:rsidR="00CF018E">
        <w:rPr>
          <w:rFonts w:ascii="Times New Roman" w:hAnsi="Times New Roman"/>
          <w:sz w:val="24"/>
          <w:szCs w:val="24"/>
        </w:rPr>
        <w:t xml:space="preserve"> Of the educational philosophies we’ve studied, I favor a mix of the Progressive and Liberal depending on the teaching situation and conditions.</w:t>
      </w:r>
    </w:p>
    <w:p w:rsidR="00CF018E" w:rsidRDefault="00CF018E" w:rsidP="00337EA6">
      <w:pPr>
        <w:spacing w:line="480" w:lineRule="auto"/>
        <w:jc w:val="left"/>
        <w:rPr>
          <w:rFonts w:ascii="Times New Roman" w:hAnsi="Times New Roman"/>
          <w:sz w:val="24"/>
          <w:szCs w:val="24"/>
        </w:rPr>
      </w:pPr>
      <w:r>
        <w:rPr>
          <w:rFonts w:ascii="Times New Roman" w:hAnsi="Times New Roman"/>
          <w:sz w:val="24"/>
          <w:szCs w:val="24"/>
        </w:rPr>
        <w:tab/>
        <w:t xml:space="preserve">When I began my career in residential construction management, I knew nothing about the business, received no formal training, and learned by making mistakes, which was sometimes costly to my company and highly stressful for me. Hence, when my focus in the business shifted to training, I was motivated to create for my students what I had lacked as a novice in the business – formal, real world preparation to succeed in their jobs through training with practical applications that my students could learn and use to their advantage and to the benefit of the organization as a whole. </w:t>
      </w:r>
    </w:p>
    <w:p w:rsidR="00CF018E" w:rsidRDefault="00CF018E" w:rsidP="00337EA6">
      <w:pPr>
        <w:spacing w:line="480" w:lineRule="auto"/>
        <w:jc w:val="left"/>
        <w:rPr>
          <w:rFonts w:ascii="Times New Roman" w:hAnsi="Times New Roman"/>
          <w:sz w:val="24"/>
          <w:szCs w:val="24"/>
        </w:rPr>
      </w:pPr>
      <w:r>
        <w:rPr>
          <w:rFonts w:ascii="Times New Roman" w:hAnsi="Times New Roman"/>
          <w:sz w:val="24"/>
          <w:szCs w:val="24"/>
        </w:rPr>
        <w:tab/>
        <w:t xml:space="preserve">Hence as a teacher, I am strongly guided by the Progressive Philosophy for those learning situations where students have the benefit of personal experience, past and/or present in relation to the subject matter being applied (Zinn </w:t>
      </w:r>
      <w:r w:rsidR="00713F70">
        <w:rPr>
          <w:rFonts w:ascii="Times New Roman" w:hAnsi="Times New Roman"/>
          <w:sz w:val="24"/>
          <w:szCs w:val="24"/>
        </w:rPr>
        <w:t xml:space="preserve">2004 </w:t>
      </w:r>
      <w:r>
        <w:rPr>
          <w:rFonts w:ascii="Times New Roman" w:hAnsi="Times New Roman"/>
          <w:sz w:val="24"/>
          <w:szCs w:val="24"/>
        </w:rPr>
        <w:t>p.73).  In these scenarios, I gravitate to the role of facilitator, employing a highly interactive learning strategy where student discussion, collaboration, and role playing techniques do</w:t>
      </w:r>
      <w:r w:rsidR="00C37CC8">
        <w:rPr>
          <w:rFonts w:ascii="Times New Roman" w:hAnsi="Times New Roman"/>
          <w:sz w:val="24"/>
          <w:szCs w:val="24"/>
        </w:rPr>
        <w:t>minate the learning experience</w:t>
      </w:r>
      <w:r>
        <w:rPr>
          <w:rFonts w:ascii="Times New Roman" w:hAnsi="Times New Roman"/>
          <w:sz w:val="24"/>
          <w:szCs w:val="24"/>
        </w:rPr>
        <w:t xml:space="preserve">. </w:t>
      </w:r>
      <w:r w:rsidR="00DD3EDA">
        <w:rPr>
          <w:rFonts w:ascii="Times New Roman" w:hAnsi="Times New Roman"/>
          <w:sz w:val="24"/>
          <w:szCs w:val="24"/>
        </w:rPr>
        <w:t>B</w:t>
      </w:r>
      <w:r>
        <w:rPr>
          <w:rFonts w:ascii="Times New Roman" w:hAnsi="Times New Roman"/>
          <w:sz w:val="24"/>
          <w:szCs w:val="24"/>
        </w:rPr>
        <w:t>y speaking and acting</w:t>
      </w:r>
      <w:r w:rsidR="00C37CC8">
        <w:rPr>
          <w:rFonts w:ascii="Times New Roman" w:hAnsi="Times New Roman"/>
          <w:sz w:val="24"/>
          <w:szCs w:val="24"/>
        </w:rPr>
        <w:t xml:space="preserve">, they learn more effectively </w:t>
      </w:r>
      <w:r>
        <w:rPr>
          <w:rFonts w:ascii="Times New Roman" w:hAnsi="Times New Roman"/>
          <w:sz w:val="24"/>
          <w:szCs w:val="24"/>
        </w:rPr>
        <w:t>than from just listening and seeing. Whenever the learning situation has personal relevancy to my students’ experiences - past, present, and future, the Progressive approach is clearly favorable.</w:t>
      </w:r>
    </w:p>
    <w:p w:rsidR="00CF018E" w:rsidRDefault="00CF018E" w:rsidP="00337EA6">
      <w:pPr>
        <w:spacing w:line="480" w:lineRule="auto"/>
        <w:jc w:val="left"/>
        <w:rPr>
          <w:rFonts w:ascii="Times New Roman" w:hAnsi="Times New Roman"/>
          <w:sz w:val="24"/>
          <w:szCs w:val="24"/>
        </w:rPr>
      </w:pPr>
      <w:r>
        <w:rPr>
          <w:rFonts w:ascii="Times New Roman" w:hAnsi="Times New Roman"/>
          <w:sz w:val="24"/>
          <w:szCs w:val="24"/>
        </w:rPr>
        <w:tab/>
        <w:t>I am also strongly influenced by the Liberal Philosophy. As a learner, I’ve pursued knowledge in many different subjects - a “renaissance person”</w:t>
      </w:r>
      <w:r w:rsidR="00DD3EDA">
        <w:rPr>
          <w:rFonts w:ascii="Times New Roman" w:hAnsi="Times New Roman"/>
          <w:sz w:val="24"/>
          <w:szCs w:val="24"/>
        </w:rPr>
        <w:t xml:space="preserve"> (Zinn</w:t>
      </w:r>
      <w:r w:rsidR="00713F70">
        <w:rPr>
          <w:rFonts w:ascii="Times New Roman" w:hAnsi="Times New Roman"/>
          <w:sz w:val="24"/>
          <w:szCs w:val="24"/>
        </w:rPr>
        <w:t xml:space="preserve">, 2004 </w:t>
      </w:r>
      <w:r w:rsidR="00DD3EDA">
        <w:rPr>
          <w:rFonts w:ascii="Times New Roman" w:hAnsi="Times New Roman"/>
          <w:sz w:val="24"/>
          <w:szCs w:val="24"/>
        </w:rPr>
        <w:t>p.72) who believes there is value in a liberal arts education</w:t>
      </w:r>
      <w:r w:rsidR="00C37CC8">
        <w:rPr>
          <w:rFonts w:ascii="Times New Roman" w:hAnsi="Times New Roman"/>
          <w:sz w:val="24"/>
          <w:szCs w:val="24"/>
        </w:rPr>
        <w:t xml:space="preserve"> that carries over into </w:t>
      </w:r>
      <w:r>
        <w:rPr>
          <w:rFonts w:ascii="Times New Roman" w:hAnsi="Times New Roman"/>
          <w:sz w:val="24"/>
          <w:szCs w:val="24"/>
        </w:rPr>
        <w:t>“the real world</w:t>
      </w:r>
      <w:r w:rsidR="00C37CC8">
        <w:rPr>
          <w:rFonts w:ascii="Times New Roman" w:hAnsi="Times New Roman"/>
          <w:sz w:val="24"/>
          <w:szCs w:val="24"/>
        </w:rPr>
        <w:t xml:space="preserve">.” I believe that </w:t>
      </w:r>
      <w:r>
        <w:rPr>
          <w:rFonts w:ascii="Times New Roman" w:hAnsi="Times New Roman"/>
          <w:sz w:val="24"/>
          <w:szCs w:val="24"/>
        </w:rPr>
        <w:lastRenderedPageBreak/>
        <w:t>know</w:t>
      </w:r>
      <w:r w:rsidR="00C37CC8">
        <w:rPr>
          <w:rFonts w:ascii="Times New Roman" w:hAnsi="Times New Roman"/>
          <w:sz w:val="24"/>
          <w:szCs w:val="24"/>
        </w:rPr>
        <w:t xml:space="preserve">ing a little about a lot and </w:t>
      </w:r>
      <w:r>
        <w:rPr>
          <w:rFonts w:ascii="Times New Roman" w:hAnsi="Times New Roman"/>
          <w:sz w:val="24"/>
          <w:szCs w:val="24"/>
        </w:rPr>
        <w:t>possess</w:t>
      </w:r>
      <w:r w:rsidR="00C37CC8">
        <w:rPr>
          <w:rFonts w:ascii="Times New Roman" w:hAnsi="Times New Roman"/>
          <w:sz w:val="24"/>
          <w:szCs w:val="24"/>
        </w:rPr>
        <w:t>ing</w:t>
      </w:r>
      <w:r>
        <w:rPr>
          <w:rFonts w:ascii="Times New Roman" w:hAnsi="Times New Roman"/>
          <w:sz w:val="24"/>
          <w:szCs w:val="24"/>
        </w:rPr>
        <w:t xml:space="preserve"> the desire and the ability to l</w:t>
      </w:r>
      <w:r w:rsidR="00C37CC8">
        <w:rPr>
          <w:rFonts w:ascii="Times New Roman" w:hAnsi="Times New Roman"/>
          <w:sz w:val="24"/>
          <w:szCs w:val="24"/>
        </w:rPr>
        <w:t xml:space="preserve">earn new things promotes important educational, career and life skills such as </w:t>
      </w:r>
      <w:r>
        <w:rPr>
          <w:rFonts w:ascii="Times New Roman" w:hAnsi="Times New Roman"/>
          <w:sz w:val="24"/>
          <w:szCs w:val="24"/>
        </w:rPr>
        <w:t>flexibility, v</w:t>
      </w:r>
      <w:r w:rsidR="00C37CC8">
        <w:rPr>
          <w:rFonts w:ascii="Times New Roman" w:hAnsi="Times New Roman"/>
          <w:sz w:val="24"/>
          <w:szCs w:val="24"/>
        </w:rPr>
        <w:t>ersatility, and adaptabilit</w:t>
      </w:r>
      <w:r w:rsidR="00485C3F">
        <w:rPr>
          <w:rFonts w:ascii="Times New Roman" w:hAnsi="Times New Roman"/>
          <w:sz w:val="24"/>
          <w:szCs w:val="24"/>
        </w:rPr>
        <w:t>y.</w:t>
      </w:r>
    </w:p>
    <w:p w:rsidR="00D6069B" w:rsidRDefault="00FE5DD2" w:rsidP="00337EA6">
      <w:pPr>
        <w:spacing w:line="480" w:lineRule="auto"/>
        <w:jc w:val="left"/>
        <w:rPr>
          <w:rFonts w:ascii="Times New Roman" w:hAnsi="Times New Roman"/>
          <w:sz w:val="24"/>
          <w:szCs w:val="24"/>
        </w:rPr>
      </w:pPr>
      <w:r>
        <w:rPr>
          <w:rFonts w:ascii="Times New Roman" w:hAnsi="Times New Roman"/>
          <w:sz w:val="24"/>
          <w:szCs w:val="24"/>
        </w:rPr>
        <w:tab/>
        <w:t>The Liberal Philosophy</w:t>
      </w:r>
      <w:r w:rsidR="00CF018E">
        <w:rPr>
          <w:rFonts w:ascii="Times New Roman" w:hAnsi="Times New Roman"/>
          <w:sz w:val="24"/>
          <w:szCs w:val="24"/>
        </w:rPr>
        <w:t xml:space="preserve"> carries over into my </w:t>
      </w:r>
      <w:r>
        <w:rPr>
          <w:rFonts w:ascii="Times New Roman" w:hAnsi="Times New Roman"/>
          <w:sz w:val="24"/>
          <w:szCs w:val="24"/>
        </w:rPr>
        <w:t>teaching</w:t>
      </w:r>
      <w:r w:rsidR="00CF018E">
        <w:rPr>
          <w:rFonts w:ascii="Times New Roman" w:hAnsi="Times New Roman"/>
          <w:sz w:val="24"/>
          <w:szCs w:val="24"/>
        </w:rPr>
        <w:t xml:space="preserve"> as well, especially in situation</w:t>
      </w:r>
      <w:r w:rsidR="00485C3F">
        <w:rPr>
          <w:rFonts w:ascii="Times New Roman" w:hAnsi="Times New Roman"/>
          <w:sz w:val="24"/>
          <w:szCs w:val="24"/>
        </w:rPr>
        <w:t xml:space="preserve">s where my students lack </w:t>
      </w:r>
      <w:r w:rsidR="00CF018E">
        <w:rPr>
          <w:rFonts w:ascii="Times New Roman" w:hAnsi="Times New Roman"/>
          <w:sz w:val="24"/>
          <w:szCs w:val="24"/>
        </w:rPr>
        <w:t>the benefit of personal experiences relevant to the subject matter. In such instances, I assume the role of “expert” (Zinn</w:t>
      </w:r>
      <w:r w:rsidR="00713F70">
        <w:rPr>
          <w:rFonts w:ascii="Times New Roman" w:hAnsi="Times New Roman"/>
          <w:sz w:val="24"/>
          <w:szCs w:val="24"/>
        </w:rPr>
        <w:t>, 2004, p. 73</w:t>
      </w:r>
      <w:r w:rsidR="00CF018E">
        <w:rPr>
          <w:rFonts w:ascii="Times New Roman" w:hAnsi="Times New Roman"/>
          <w:sz w:val="24"/>
          <w:szCs w:val="24"/>
        </w:rPr>
        <w:t>). I rely primarily on lecture to convey the subje</w:t>
      </w:r>
      <w:r w:rsidR="00485C3F">
        <w:rPr>
          <w:rFonts w:ascii="Times New Roman" w:hAnsi="Times New Roman"/>
          <w:sz w:val="24"/>
          <w:szCs w:val="24"/>
        </w:rPr>
        <w:t xml:space="preserve">ct matter, but try to employ creativity in my lectures to </w:t>
      </w:r>
      <w:r w:rsidR="001E7571">
        <w:rPr>
          <w:rFonts w:ascii="Times New Roman" w:hAnsi="Times New Roman"/>
          <w:sz w:val="24"/>
          <w:szCs w:val="24"/>
        </w:rPr>
        <w:t xml:space="preserve">keep </w:t>
      </w:r>
      <w:r w:rsidR="00485C3F">
        <w:rPr>
          <w:rFonts w:ascii="Times New Roman" w:hAnsi="Times New Roman"/>
          <w:sz w:val="24"/>
          <w:szCs w:val="24"/>
        </w:rPr>
        <w:t>students en</w:t>
      </w:r>
      <w:r w:rsidR="001E7571">
        <w:rPr>
          <w:rFonts w:ascii="Times New Roman" w:hAnsi="Times New Roman"/>
          <w:sz w:val="24"/>
          <w:szCs w:val="24"/>
        </w:rPr>
        <w:t xml:space="preserve">gaged through the use of personal stories and open ended questions, as well as </w:t>
      </w:r>
      <w:r w:rsidR="00485C3F">
        <w:rPr>
          <w:rFonts w:ascii="Times New Roman" w:hAnsi="Times New Roman"/>
          <w:sz w:val="24"/>
          <w:szCs w:val="24"/>
        </w:rPr>
        <w:t>visual and auditory learning aids such as Powe</w:t>
      </w:r>
      <w:r w:rsidR="001E7571">
        <w:rPr>
          <w:rFonts w:ascii="Times New Roman" w:hAnsi="Times New Roman"/>
          <w:sz w:val="24"/>
          <w:szCs w:val="24"/>
        </w:rPr>
        <w:t>rPoint, photographs, music, and even poetry.</w:t>
      </w:r>
      <w:r w:rsidR="00D6069B">
        <w:rPr>
          <w:rFonts w:ascii="Times New Roman" w:hAnsi="Times New Roman"/>
          <w:sz w:val="24"/>
          <w:szCs w:val="24"/>
        </w:rPr>
        <w:t xml:space="preserve"> I believe the lecture as a teaching technique does not have to be boring, and when executed with enthusiasm and ingenuity, may not only capture the student’s attention, but also stimulate their imagination and kindle their learning spirit as well.</w:t>
      </w:r>
    </w:p>
    <w:p w:rsidR="00CF018E" w:rsidRDefault="001E7571" w:rsidP="00337EA6">
      <w:pPr>
        <w:spacing w:line="480" w:lineRule="auto"/>
        <w:jc w:val="left"/>
        <w:rPr>
          <w:rFonts w:ascii="Times New Roman" w:hAnsi="Times New Roman"/>
          <w:sz w:val="24"/>
          <w:szCs w:val="24"/>
        </w:rPr>
      </w:pPr>
      <w:r>
        <w:rPr>
          <w:rFonts w:ascii="Times New Roman" w:hAnsi="Times New Roman"/>
          <w:sz w:val="24"/>
          <w:szCs w:val="24"/>
        </w:rPr>
        <w:tab/>
      </w:r>
      <w:r w:rsidR="006F3B1E">
        <w:rPr>
          <w:rFonts w:ascii="Times New Roman" w:hAnsi="Times New Roman"/>
          <w:sz w:val="24"/>
          <w:szCs w:val="24"/>
        </w:rPr>
        <w:t>Humor is a big part of me as a person, and me as a teacher. Hence, a</w:t>
      </w:r>
      <w:r>
        <w:rPr>
          <w:rFonts w:ascii="Times New Roman" w:hAnsi="Times New Roman"/>
          <w:sz w:val="24"/>
          <w:szCs w:val="24"/>
        </w:rPr>
        <w:t xml:space="preserve">lthough not practical or applicable to every learning situation, </w:t>
      </w:r>
      <w:r w:rsidR="00485C3F">
        <w:rPr>
          <w:rFonts w:ascii="Times New Roman" w:hAnsi="Times New Roman"/>
          <w:sz w:val="24"/>
          <w:szCs w:val="24"/>
        </w:rPr>
        <w:t xml:space="preserve">I </w:t>
      </w:r>
      <w:r>
        <w:rPr>
          <w:rFonts w:ascii="Times New Roman" w:hAnsi="Times New Roman"/>
          <w:sz w:val="24"/>
          <w:szCs w:val="24"/>
        </w:rPr>
        <w:t xml:space="preserve">like to use humor </w:t>
      </w:r>
      <w:r w:rsidR="00485C3F">
        <w:rPr>
          <w:rFonts w:ascii="Times New Roman" w:hAnsi="Times New Roman"/>
          <w:sz w:val="24"/>
          <w:szCs w:val="24"/>
        </w:rPr>
        <w:t>in my tea</w:t>
      </w:r>
      <w:r>
        <w:rPr>
          <w:rFonts w:ascii="Times New Roman" w:hAnsi="Times New Roman"/>
          <w:sz w:val="24"/>
          <w:szCs w:val="24"/>
        </w:rPr>
        <w:t xml:space="preserve">ching </w:t>
      </w:r>
      <w:r w:rsidR="006F3B1E">
        <w:rPr>
          <w:rFonts w:ascii="Times New Roman" w:hAnsi="Times New Roman"/>
          <w:sz w:val="24"/>
          <w:szCs w:val="24"/>
        </w:rPr>
        <w:t xml:space="preserve">and strongly believe it keeps </w:t>
      </w:r>
      <w:r>
        <w:rPr>
          <w:rFonts w:ascii="Times New Roman" w:hAnsi="Times New Roman"/>
          <w:sz w:val="24"/>
          <w:szCs w:val="24"/>
        </w:rPr>
        <w:t xml:space="preserve">my students </w:t>
      </w:r>
      <w:r w:rsidR="00485C3F">
        <w:rPr>
          <w:rFonts w:ascii="Times New Roman" w:hAnsi="Times New Roman"/>
          <w:sz w:val="24"/>
          <w:szCs w:val="24"/>
        </w:rPr>
        <w:t>in tune and</w:t>
      </w:r>
      <w:r>
        <w:rPr>
          <w:rFonts w:ascii="Times New Roman" w:hAnsi="Times New Roman"/>
          <w:sz w:val="24"/>
          <w:szCs w:val="24"/>
        </w:rPr>
        <w:t xml:space="preserve"> interested.</w:t>
      </w:r>
      <w:r w:rsidR="00485C3F">
        <w:rPr>
          <w:rFonts w:ascii="Times New Roman" w:hAnsi="Times New Roman"/>
          <w:sz w:val="24"/>
          <w:szCs w:val="24"/>
        </w:rPr>
        <w:t xml:space="preserve"> </w:t>
      </w:r>
      <w:r>
        <w:rPr>
          <w:rFonts w:ascii="Times New Roman" w:hAnsi="Times New Roman"/>
          <w:sz w:val="24"/>
          <w:szCs w:val="24"/>
        </w:rPr>
        <w:t xml:space="preserve"> I believe that humor</w:t>
      </w:r>
      <w:r w:rsidR="00964A03">
        <w:rPr>
          <w:rFonts w:ascii="Times New Roman" w:hAnsi="Times New Roman"/>
          <w:sz w:val="24"/>
          <w:szCs w:val="24"/>
        </w:rPr>
        <w:t>,</w:t>
      </w:r>
      <w:r>
        <w:rPr>
          <w:rFonts w:ascii="Times New Roman" w:hAnsi="Times New Roman"/>
          <w:sz w:val="24"/>
          <w:szCs w:val="24"/>
        </w:rPr>
        <w:t xml:space="preserve"> </w:t>
      </w:r>
      <w:r w:rsidR="00964A03">
        <w:rPr>
          <w:rFonts w:ascii="Times New Roman" w:hAnsi="Times New Roman"/>
          <w:sz w:val="24"/>
          <w:szCs w:val="24"/>
        </w:rPr>
        <w:t xml:space="preserve">when </w:t>
      </w:r>
      <w:r>
        <w:rPr>
          <w:rFonts w:ascii="Times New Roman" w:hAnsi="Times New Roman"/>
          <w:sz w:val="24"/>
          <w:szCs w:val="24"/>
        </w:rPr>
        <w:t xml:space="preserve">measured, calculated, and delivered in appropriate doses, sets the tone for a more </w:t>
      </w:r>
      <w:r w:rsidR="00964A03">
        <w:rPr>
          <w:rFonts w:ascii="Times New Roman" w:hAnsi="Times New Roman"/>
          <w:sz w:val="24"/>
          <w:szCs w:val="24"/>
        </w:rPr>
        <w:t>relaxed, con</w:t>
      </w:r>
      <w:r>
        <w:rPr>
          <w:rFonts w:ascii="Times New Roman" w:hAnsi="Times New Roman"/>
          <w:sz w:val="24"/>
          <w:szCs w:val="24"/>
        </w:rPr>
        <w:t>ducive</w:t>
      </w:r>
      <w:r w:rsidR="006F3B1E">
        <w:rPr>
          <w:rFonts w:ascii="Times New Roman" w:hAnsi="Times New Roman"/>
          <w:sz w:val="24"/>
          <w:szCs w:val="24"/>
        </w:rPr>
        <w:t xml:space="preserve"> learning environment. </w:t>
      </w:r>
      <w:r w:rsidR="006A109B">
        <w:rPr>
          <w:rFonts w:ascii="Times New Roman" w:hAnsi="Times New Roman"/>
          <w:sz w:val="24"/>
          <w:szCs w:val="24"/>
        </w:rPr>
        <w:t>If we can laugh while we learn than we should.</w:t>
      </w:r>
      <w:r>
        <w:rPr>
          <w:rFonts w:ascii="Times New Roman" w:hAnsi="Times New Roman"/>
          <w:sz w:val="24"/>
          <w:szCs w:val="24"/>
        </w:rPr>
        <w:t xml:space="preserve"> </w:t>
      </w:r>
    </w:p>
    <w:p w:rsidR="00CF018E" w:rsidRDefault="00CF018E" w:rsidP="00337EA6">
      <w:pPr>
        <w:spacing w:line="480" w:lineRule="auto"/>
        <w:jc w:val="left"/>
        <w:rPr>
          <w:rFonts w:ascii="Times New Roman" w:hAnsi="Times New Roman"/>
          <w:sz w:val="24"/>
          <w:szCs w:val="24"/>
        </w:rPr>
      </w:pPr>
      <w:r>
        <w:rPr>
          <w:rFonts w:ascii="Times New Roman" w:hAnsi="Times New Roman"/>
          <w:sz w:val="24"/>
          <w:szCs w:val="24"/>
        </w:rPr>
        <w:tab/>
      </w:r>
    </w:p>
    <w:p w:rsidR="00CF018E" w:rsidRPr="006A109B" w:rsidRDefault="006A109B" w:rsidP="006A109B">
      <w:pPr>
        <w:spacing w:line="480" w:lineRule="auto"/>
        <w:rPr>
          <w:rFonts w:ascii="Times New Roman" w:hAnsi="Times New Roman"/>
          <w:b/>
          <w:sz w:val="24"/>
          <w:szCs w:val="24"/>
        </w:rPr>
      </w:pPr>
      <w:r>
        <w:rPr>
          <w:rFonts w:ascii="Times New Roman" w:hAnsi="Times New Roman"/>
          <w:b/>
          <w:sz w:val="24"/>
          <w:szCs w:val="24"/>
        </w:rPr>
        <w:t>Conclusion</w:t>
      </w:r>
    </w:p>
    <w:p w:rsidR="00E24FC2" w:rsidRPr="00DF05A6" w:rsidRDefault="006A109B" w:rsidP="00DF05A6">
      <w:pPr>
        <w:spacing w:line="480" w:lineRule="auto"/>
        <w:jc w:val="left"/>
        <w:rPr>
          <w:rFonts w:ascii="Times New Roman" w:hAnsi="Times New Roman"/>
          <w:sz w:val="24"/>
          <w:szCs w:val="24"/>
        </w:rPr>
      </w:pPr>
      <w:r>
        <w:rPr>
          <w:rFonts w:ascii="Times New Roman" w:hAnsi="Times New Roman"/>
          <w:sz w:val="24"/>
          <w:szCs w:val="24"/>
        </w:rPr>
        <w:tab/>
        <w:t xml:space="preserve">One’s personal philosophy is inextricably tied to one’s teaching philosophy. Our experiences shape those philosophies. </w:t>
      </w:r>
      <w:r w:rsidR="00E06067">
        <w:rPr>
          <w:rFonts w:ascii="Times New Roman" w:hAnsi="Times New Roman"/>
          <w:sz w:val="24"/>
          <w:szCs w:val="24"/>
        </w:rPr>
        <w:t xml:space="preserve">Depending on the learning situation, I gravitate to the Progressive Philosophy when the subject matter bares relevancy to my student’s life experiences and the Liberal Philosophy when it does not. </w:t>
      </w:r>
      <w:r w:rsidR="00E24FC2">
        <w:rPr>
          <w:rFonts w:ascii="Times New Roman" w:hAnsi="Times New Roman"/>
          <w:sz w:val="24"/>
          <w:szCs w:val="24"/>
        </w:rPr>
        <w:t>I believe that education should enlighten</w:t>
      </w:r>
      <w:r w:rsidR="00FE5DD2">
        <w:rPr>
          <w:rFonts w:ascii="Times New Roman" w:hAnsi="Times New Roman"/>
          <w:sz w:val="24"/>
          <w:szCs w:val="24"/>
        </w:rPr>
        <w:t>,</w:t>
      </w:r>
      <w:r w:rsidR="00E24FC2">
        <w:rPr>
          <w:rFonts w:ascii="Times New Roman" w:hAnsi="Times New Roman"/>
          <w:sz w:val="24"/>
          <w:szCs w:val="24"/>
        </w:rPr>
        <w:t xml:space="preserve"> but more importantly enable and empower my students</w:t>
      </w:r>
      <w:r w:rsidR="00E06067">
        <w:rPr>
          <w:rFonts w:ascii="Times New Roman" w:hAnsi="Times New Roman"/>
          <w:sz w:val="24"/>
          <w:szCs w:val="24"/>
        </w:rPr>
        <w:t xml:space="preserve"> in practical ways</w:t>
      </w:r>
      <w:r w:rsidR="00E24FC2">
        <w:rPr>
          <w:rFonts w:ascii="Times New Roman" w:hAnsi="Times New Roman"/>
          <w:sz w:val="24"/>
          <w:szCs w:val="24"/>
        </w:rPr>
        <w:t xml:space="preserve"> to better achieve their career, </w:t>
      </w:r>
      <w:r w:rsidR="00E24FC2">
        <w:rPr>
          <w:rFonts w:ascii="Times New Roman" w:hAnsi="Times New Roman"/>
          <w:sz w:val="24"/>
          <w:szCs w:val="24"/>
        </w:rPr>
        <w:lastRenderedPageBreak/>
        <w:t xml:space="preserve">educational, and/or personal goals. I </w:t>
      </w:r>
      <w:r w:rsidR="00E06067">
        <w:rPr>
          <w:rFonts w:ascii="Times New Roman" w:hAnsi="Times New Roman"/>
          <w:sz w:val="24"/>
          <w:szCs w:val="24"/>
        </w:rPr>
        <w:t xml:space="preserve">believe in lifelong learning and </w:t>
      </w:r>
      <w:r w:rsidR="00E24FC2">
        <w:rPr>
          <w:rFonts w:ascii="Times New Roman" w:hAnsi="Times New Roman"/>
          <w:sz w:val="24"/>
          <w:szCs w:val="24"/>
        </w:rPr>
        <w:t>strive to generate enthusiasm for the learning process and inspire my students to pursue intellectual growth as a pathway to personal fulfillment. Lastly, I believe that when learning is fun, learning is more effective</w:t>
      </w:r>
      <w:r w:rsidR="00E06067">
        <w:rPr>
          <w:rFonts w:ascii="Times New Roman" w:hAnsi="Times New Roman"/>
          <w:sz w:val="24"/>
          <w:szCs w:val="24"/>
        </w:rPr>
        <w:t>.</w:t>
      </w:r>
    </w:p>
    <w:p w:rsidR="00CF018E" w:rsidRDefault="00CF018E" w:rsidP="00034F15">
      <w:pPr>
        <w:spacing w:line="480" w:lineRule="auto"/>
        <w:jc w:val="left"/>
        <w:rPr>
          <w:rFonts w:ascii="Times New Roman" w:hAnsi="Times New Roman"/>
          <w:sz w:val="24"/>
          <w:szCs w:val="24"/>
        </w:rPr>
      </w:pPr>
    </w:p>
    <w:p w:rsidR="00CF018E" w:rsidRDefault="00CF018E" w:rsidP="00034F15">
      <w:pPr>
        <w:spacing w:line="480" w:lineRule="auto"/>
        <w:jc w:val="left"/>
        <w:rPr>
          <w:rFonts w:ascii="Times New Roman" w:hAnsi="Times New Roman"/>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FE5DD2" w:rsidRDefault="00FE5DD2" w:rsidP="00FE5DD2">
      <w:pPr>
        <w:spacing w:line="480" w:lineRule="auto"/>
        <w:rPr>
          <w:rFonts w:ascii="Times New Roman" w:hAnsi="Times New Roman"/>
          <w:b/>
          <w:sz w:val="24"/>
          <w:szCs w:val="24"/>
        </w:rPr>
      </w:pPr>
    </w:p>
    <w:p w:rsidR="00CF018E" w:rsidRPr="00FE5DD2" w:rsidRDefault="00FE5DD2" w:rsidP="00FE5DD2">
      <w:pPr>
        <w:spacing w:line="480" w:lineRule="auto"/>
        <w:rPr>
          <w:rFonts w:ascii="Times New Roman" w:hAnsi="Times New Roman"/>
          <w:b/>
          <w:sz w:val="24"/>
          <w:szCs w:val="24"/>
        </w:rPr>
      </w:pPr>
      <w:r>
        <w:rPr>
          <w:rFonts w:ascii="Times New Roman" w:hAnsi="Times New Roman"/>
          <w:b/>
          <w:sz w:val="24"/>
          <w:szCs w:val="24"/>
        </w:rPr>
        <w:lastRenderedPageBreak/>
        <w:t>References</w:t>
      </w:r>
    </w:p>
    <w:p w:rsidR="00CF018E" w:rsidRPr="00FE5DD2" w:rsidRDefault="00FE5DD2" w:rsidP="00FE5DD2">
      <w:pPr>
        <w:jc w:val="left"/>
        <w:rPr>
          <w:rFonts w:ascii="Times New Roman" w:hAnsi="Times New Roman"/>
          <w:sz w:val="24"/>
          <w:szCs w:val="24"/>
        </w:rPr>
      </w:pPr>
      <w:r>
        <w:rPr>
          <w:rFonts w:ascii="Times New Roman" w:hAnsi="Times New Roman"/>
          <w:sz w:val="24"/>
          <w:szCs w:val="24"/>
        </w:rPr>
        <w:t xml:space="preserve">Zinn, L. (2004). Exploring Your Philosophical Orientation. In M. Galbraith, (Ed), </w:t>
      </w:r>
      <w:r>
        <w:rPr>
          <w:rFonts w:ascii="Times New Roman" w:hAnsi="Times New Roman"/>
          <w:i/>
          <w:sz w:val="24"/>
          <w:szCs w:val="24"/>
        </w:rPr>
        <w:t xml:space="preserve">Adult </w:t>
      </w:r>
      <w:r>
        <w:rPr>
          <w:rFonts w:ascii="Times New Roman" w:hAnsi="Times New Roman"/>
          <w:i/>
          <w:sz w:val="24"/>
          <w:szCs w:val="24"/>
        </w:rPr>
        <w:tab/>
        <w:t xml:space="preserve">Learning Methods, A Guide for Effective Instruction </w:t>
      </w:r>
      <w:r>
        <w:rPr>
          <w:rFonts w:ascii="Times New Roman" w:hAnsi="Times New Roman"/>
          <w:sz w:val="24"/>
          <w:szCs w:val="24"/>
        </w:rPr>
        <w:t>(pp72-73)</w:t>
      </w:r>
      <w:r w:rsidR="00713F70">
        <w:rPr>
          <w:rFonts w:ascii="Times New Roman" w:hAnsi="Times New Roman"/>
          <w:sz w:val="24"/>
          <w:szCs w:val="24"/>
        </w:rPr>
        <w:t xml:space="preserve">. Malabar: Kieger </w:t>
      </w:r>
      <w:r w:rsidR="00713F70">
        <w:rPr>
          <w:rFonts w:ascii="Times New Roman" w:hAnsi="Times New Roman"/>
          <w:sz w:val="24"/>
          <w:szCs w:val="24"/>
        </w:rPr>
        <w:tab/>
        <w:t>Publishing Company</w:t>
      </w:r>
    </w:p>
    <w:p w:rsidR="00CF018E" w:rsidRDefault="00CF018E" w:rsidP="00034F15">
      <w:pPr>
        <w:spacing w:line="480" w:lineRule="auto"/>
        <w:jc w:val="left"/>
        <w:rPr>
          <w:rFonts w:ascii="Times New Roman" w:hAnsi="Times New Roman"/>
          <w:sz w:val="24"/>
          <w:szCs w:val="24"/>
        </w:rPr>
      </w:pPr>
    </w:p>
    <w:p w:rsidR="00CF018E" w:rsidRDefault="00CF018E" w:rsidP="00034F15">
      <w:pPr>
        <w:spacing w:line="480" w:lineRule="auto"/>
        <w:jc w:val="left"/>
        <w:rPr>
          <w:rFonts w:ascii="Times New Roman" w:hAnsi="Times New Roman"/>
          <w:sz w:val="24"/>
          <w:szCs w:val="24"/>
        </w:rPr>
      </w:pPr>
    </w:p>
    <w:sectPr w:rsidR="00CF018E" w:rsidSect="00B43EF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68" w:rsidRDefault="00481D68" w:rsidP="00D7020B">
      <w:r>
        <w:separator/>
      </w:r>
    </w:p>
  </w:endnote>
  <w:endnote w:type="continuationSeparator" w:id="0">
    <w:p w:rsidR="00481D68" w:rsidRDefault="00481D68" w:rsidP="00D70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68" w:rsidRDefault="00481D68" w:rsidP="00D7020B">
      <w:r>
        <w:separator/>
      </w:r>
    </w:p>
  </w:footnote>
  <w:footnote w:type="continuationSeparator" w:id="0">
    <w:p w:rsidR="00481D68" w:rsidRDefault="00481D68" w:rsidP="00D7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8E" w:rsidRDefault="00CB6312">
    <w:pPr>
      <w:pStyle w:val="Header"/>
      <w:jc w:val="right"/>
    </w:pPr>
    <w:fldSimple w:instr=" PAGE   \* MERGEFORMAT ">
      <w:r w:rsidR="00917745">
        <w:rPr>
          <w:noProof/>
        </w:rPr>
        <w:t>2</w:t>
      </w:r>
    </w:fldSimple>
  </w:p>
  <w:p w:rsidR="00CF018E" w:rsidRPr="00D7020B" w:rsidRDefault="00CF018E" w:rsidP="005E6B6D">
    <w:pPr>
      <w:pStyle w:val="Header"/>
      <w:jc w:val="left"/>
      <w:rPr>
        <w:rFonts w:ascii="Times New Roman" w:hAnsi="Times New Roman"/>
        <w:sz w:val="24"/>
        <w:szCs w:val="24"/>
      </w:rPr>
    </w:pPr>
    <w:r>
      <w:rPr>
        <w:rFonts w:ascii="Times New Roman" w:hAnsi="Times New Roman"/>
        <w:sz w:val="24"/>
        <w:szCs w:val="24"/>
      </w:rPr>
      <w:t>PHILOSOPHY OF TEACHING</w:t>
    </w:r>
    <w:r>
      <w:rPr>
        <w:rFonts w:ascii="Times New Roman" w:hAnsi="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8E" w:rsidRDefault="00CB6312">
    <w:pPr>
      <w:pStyle w:val="Header"/>
      <w:jc w:val="right"/>
    </w:pPr>
    <w:fldSimple w:instr=" PAGE   \* MERGEFORMAT ">
      <w:r w:rsidR="00917745">
        <w:rPr>
          <w:noProof/>
        </w:rPr>
        <w:t>1</w:t>
      </w:r>
    </w:fldSimple>
  </w:p>
  <w:p w:rsidR="00CF018E" w:rsidRPr="00B43EF2" w:rsidRDefault="00CF018E">
    <w:pPr>
      <w:pStyle w:val="Header"/>
      <w:rPr>
        <w:rFonts w:ascii="Times New Roman" w:hAnsi="Times New Roman"/>
        <w:sz w:val="24"/>
        <w:szCs w:val="24"/>
      </w:rPr>
    </w:pPr>
    <w:r>
      <w:rPr>
        <w:rFonts w:ascii="Times New Roman" w:hAnsi="Times New Roman"/>
        <w:sz w:val="24"/>
        <w:szCs w:val="24"/>
      </w:rPr>
      <w:t>Running Head:  MY PHILOSOPHY OF TEACHING</w:t>
    </w:r>
    <w:r>
      <w:rPr>
        <w:rFonts w:ascii="Times New Roman" w:hAnsi="Times New Roman"/>
        <w:sz w:val="24"/>
        <w:szCs w:val="24"/>
      </w:rPr>
      <w:tab/>
    </w:r>
    <w:r>
      <w:rPr>
        <w:rFonts w:ascii="Times New Roman" w:hAnsi="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5F7"/>
    <w:multiLevelType w:val="hybridMultilevel"/>
    <w:tmpl w:val="659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F31CB"/>
    <w:multiLevelType w:val="hybridMultilevel"/>
    <w:tmpl w:val="099E4782"/>
    <w:lvl w:ilvl="0" w:tplc="C746810E">
      <w:start w:val="1"/>
      <w:numFmt w:val="bullet"/>
      <w:lvlText w:val="l"/>
      <w:lvlJc w:val="left"/>
      <w:pPr>
        <w:tabs>
          <w:tab w:val="num" w:pos="720"/>
        </w:tabs>
        <w:ind w:left="720" w:hanging="360"/>
      </w:pPr>
      <w:rPr>
        <w:rFonts w:ascii="Monotype Sorts" w:hAnsi="Monotype Sorts" w:hint="default"/>
      </w:rPr>
    </w:lvl>
    <w:lvl w:ilvl="1" w:tplc="7EEED094" w:tentative="1">
      <w:start w:val="1"/>
      <w:numFmt w:val="bullet"/>
      <w:lvlText w:val="l"/>
      <w:lvlJc w:val="left"/>
      <w:pPr>
        <w:tabs>
          <w:tab w:val="num" w:pos="1440"/>
        </w:tabs>
        <w:ind w:left="1440" w:hanging="360"/>
      </w:pPr>
      <w:rPr>
        <w:rFonts w:ascii="Monotype Sorts" w:hAnsi="Monotype Sorts" w:hint="default"/>
      </w:rPr>
    </w:lvl>
    <w:lvl w:ilvl="2" w:tplc="55C6FD24" w:tentative="1">
      <w:start w:val="1"/>
      <w:numFmt w:val="bullet"/>
      <w:lvlText w:val="l"/>
      <w:lvlJc w:val="left"/>
      <w:pPr>
        <w:tabs>
          <w:tab w:val="num" w:pos="2160"/>
        </w:tabs>
        <w:ind w:left="2160" w:hanging="360"/>
      </w:pPr>
      <w:rPr>
        <w:rFonts w:ascii="Monotype Sorts" w:hAnsi="Monotype Sorts" w:hint="default"/>
      </w:rPr>
    </w:lvl>
    <w:lvl w:ilvl="3" w:tplc="F7CE4782" w:tentative="1">
      <w:start w:val="1"/>
      <w:numFmt w:val="bullet"/>
      <w:lvlText w:val="l"/>
      <w:lvlJc w:val="left"/>
      <w:pPr>
        <w:tabs>
          <w:tab w:val="num" w:pos="2880"/>
        </w:tabs>
        <w:ind w:left="2880" w:hanging="360"/>
      </w:pPr>
      <w:rPr>
        <w:rFonts w:ascii="Monotype Sorts" w:hAnsi="Monotype Sorts" w:hint="default"/>
      </w:rPr>
    </w:lvl>
    <w:lvl w:ilvl="4" w:tplc="94B8C31C" w:tentative="1">
      <w:start w:val="1"/>
      <w:numFmt w:val="bullet"/>
      <w:lvlText w:val="l"/>
      <w:lvlJc w:val="left"/>
      <w:pPr>
        <w:tabs>
          <w:tab w:val="num" w:pos="3600"/>
        </w:tabs>
        <w:ind w:left="3600" w:hanging="360"/>
      </w:pPr>
      <w:rPr>
        <w:rFonts w:ascii="Monotype Sorts" w:hAnsi="Monotype Sorts" w:hint="default"/>
      </w:rPr>
    </w:lvl>
    <w:lvl w:ilvl="5" w:tplc="A5D68D9E" w:tentative="1">
      <w:start w:val="1"/>
      <w:numFmt w:val="bullet"/>
      <w:lvlText w:val="l"/>
      <w:lvlJc w:val="left"/>
      <w:pPr>
        <w:tabs>
          <w:tab w:val="num" w:pos="4320"/>
        </w:tabs>
        <w:ind w:left="4320" w:hanging="360"/>
      </w:pPr>
      <w:rPr>
        <w:rFonts w:ascii="Monotype Sorts" w:hAnsi="Monotype Sorts" w:hint="default"/>
      </w:rPr>
    </w:lvl>
    <w:lvl w:ilvl="6" w:tplc="70108BCE" w:tentative="1">
      <w:start w:val="1"/>
      <w:numFmt w:val="bullet"/>
      <w:lvlText w:val="l"/>
      <w:lvlJc w:val="left"/>
      <w:pPr>
        <w:tabs>
          <w:tab w:val="num" w:pos="5040"/>
        </w:tabs>
        <w:ind w:left="5040" w:hanging="360"/>
      </w:pPr>
      <w:rPr>
        <w:rFonts w:ascii="Monotype Sorts" w:hAnsi="Monotype Sorts" w:hint="default"/>
      </w:rPr>
    </w:lvl>
    <w:lvl w:ilvl="7" w:tplc="DB40CB1E" w:tentative="1">
      <w:start w:val="1"/>
      <w:numFmt w:val="bullet"/>
      <w:lvlText w:val="l"/>
      <w:lvlJc w:val="left"/>
      <w:pPr>
        <w:tabs>
          <w:tab w:val="num" w:pos="5760"/>
        </w:tabs>
        <w:ind w:left="5760" w:hanging="360"/>
      </w:pPr>
      <w:rPr>
        <w:rFonts w:ascii="Monotype Sorts" w:hAnsi="Monotype Sorts" w:hint="default"/>
      </w:rPr>
    </w:lvl>
    <w:lvl w:ilvl="8" w:tplc="BFA0E986" w:tentative="1">
      <w:start w:val="1"/>
      <w:numFmt w:val="bullet"/>
      <w:lvlText w:val="l"/>
      <w:lvlJc w:val="left"/>
      <w:pPr>
        <w:tabs>
          <w:tab w:val="num" w:pos="6480"/>
        </w:tabs>
        <w:ind w:left="6480" w:hanging="360"/>
      </w:pPr>
      <w:rPr>
        <w:rFonts w:ascii="Monotype Sorts" w:hAnsi="Monotype Sorts" w:hint="default"/>
      </w:rPr>
    </w:lvl>
  </w:abstractNum>
  <w:abstractNum w:abstractNumId="2">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07547"/>
    <w:multiLevelType w:val="hybridMultilevel"/>
    <w:tmpl w:val="CCE4FD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E36193"/>
    <w:multiLevelType w:val="hybridMultilevel"/>
    <w:tmpl w:val="334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53883"/>
    <w:multiLevelType w:val="hybridMultilevel"/>
    <w:tmpl w:val="8F123E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84B549C"/>
    <w:multiLevelType w:val="hybridMultilevel"/>
    <w:tmpl w:val="35C2CBA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2DB0B1D"/>
    <w:multiLevelType w:val="hybridMultilevel"/>
    <w:tmpl w:val="FB1052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6A605C9"/>
    <w:multiLevelType w:val="hybridMultilevel"/>
    <w:tmpl w:val="5B8ED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8"/>
  </w:num>
  <w:num w:numId="6">
    <w:abstractNumId w:val="9"/>
  </w:num>
  <w:num w:numId="7">
    <w:abstractNumId w:val="1"/>
  </w:num>
  <w:num w:numId="8">
    <w:abstractNumId w:val="3"/>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20B"/>
    <w:rsid w:val="00003C50"/>
    <w:rsid w:val="00011C61"/>
    <w:rsid w:val="00014058"/>
    <w:rsid w:val="00022E3F"/>
    <w:rsid w:val="00024458"/>
    <w:rsid w:val="00024540"/>
    <w:rsid w:val="000302C4"/>
    <w:rsid w:val="0003203D"/>
    <w:rsid w:val="00034F15"/>
    <w:rsid w:val="0003744E"/>
    <w:rsid w:val="0004373B"/>
    <w:rsid w:val="00044B6E"/>
    <w:rsid w:val="00045E7A"/>
    <w:rsid w:val="00052E76"/>
    <w:rsid w:val="0007381F"/>
    <w:rsid w:val="000768DE"/>
    <w:rsid w:val="00087F49"/>
    <w:rsid w:val="00090B22"/>
    <w:rsid w:val="00091B13"/>
    <w:rsid w:val="00092264"/>
    <w:rsid w:val="00092F2A"/>
    <w:rsid w:val="00093549"/>
    <w:rsid w:val="000A4335"/>
    <w:rsid w:val="000A6D62"/>
    <w:rsid w:val="000A7728"/>
    <w:rsid w:val="000B60DE"/>
    <w:rsid w:val="000C130E"/>
    <w:rsid w:val="000C17B0"/>
    <w:rsid w:val="000C27F0"/>
    <w:rsid w:val="000D0E42"/>
    <w:rsid w:val="000E3553"/>
    <w:rsid w:val="000E6BAD"/>
    <w:rsid w:val="000E7CAE"/>
    <w:rsid w:val="000F10C9"/>
    <w:rsid w:val="000F523F"/>
    <w:rsid w:val="000F7FFC"/>
    <w:rsid w:val="00101F8C"/>
    <w:rsid w:val="00112F77"/>
    <w:rsid w:val="001137B7"/>
    <w:rsid w:val="001224E2"/>
    <w:rsid w:val="001242EC"/>
    <w:rsid w:val="00125607"/>
    <w:rsid w:val="00127C47"/>
    <w:rsid w:val="001304D3"/>
    <w:rsid w:val="0013450E"/>
    <w:rsid w:val="001366C8"/>
    <w:rsid w:val="001414C5"/>
    <w:rsid w:val="001574D6"/>
    <w:rsid w:val="00160E4D"/>
    <w:rsid w:val="0016272E"/>
    <w:rsid w:val="0016685A"/>
    <w:rsid w:val="00166AA5"/>
    <w:rsid w:val="001868FF"/>
    <w:rsid w:val="001877E3"/>
    <w:rsid w:val="00191C90"/>
    <w:rsid w:val="00191E66"/>
    <w:rsid w:val="00196A37"/>
    <w:rsid w:val="001B487A"/>
    <w:rsid w:val="001B61E1"/>
    <w:rsid w:val="001B6AAF"/>
    <w:rsid w:val="001B73B1"/>
    <w:rsid w:val="001C1381"/>
    <w:rsid w:val="001C35B8"/>
    <w:rsid w:val="001C4E9F"/>
    <w:rsid w:val="001D412D"/>
    <w:rsid w:val="001E5358"/>
    <w:rsid w:val="001E7571"/>
    <w:rsid w:val="001F22FA"/>
    <w:rsid w:val="001F2F95"/>
    <w:rsid w:val="001F3564"/>
    <w:rsid w:val="001F7877"/>
    <w:rsid w:val="00221607"/>
    <w:rsid w:val="00221733"/>
    <w:rsid w:val="0022531C"/>
    <w:rsid w:val="00225429"/>
    <w:rsid w:val="00230090"/>
    <w:rsid w:val="00250F66"/>
    <w:rsid w:val="00273ABA"/>
    <w:rsid w:val="00283F5F"/>
    <w:rsid w:val="002873AD"/>
    <w:rsid w:val="002920E5"/>
    <w:rsid w:val="002B0C43"/>
    <w:rsid w:val="002B7D6D"/>
    <w:rsid w:val="002C0336"/>
    <w:rsid w:val="002E15CC"/>
    <w:rsid w:val="002F0F65"/>
    <w:rsid w:val="00304EDD"/>
    <w:rsid w:val="003061A9"/>
    <w:rsid w:val="00312B86"/>
    <w:rsid w:val="00315054"/>
    <w:rsid w:val="003207BF"/>
    <w:rsid w:val="00320E7C"/>
    <w:rsid w:val="003270FE"/>
    <w:rsid w:val="00337EA6"/>
    <w:rsid w:val="00337FBA"/>
    <w:rsid w:val="0035035D"/>
    <w:rsid w:val="00351C0C"/>
    <w:rsid w:val="00356194"/>
    <w:rsid w:val="00356B9C"/>
    <w:rsid w:val="00361008"/>
    <w:rsid w:val="0036629A"/>
    <w:rsid w:val="00372AAE"/>
    <w:rsid w:val="003756F4"/>
    <w:rsid w:val="003766F7"/>
    <w:rsid w:val="00385B8D"/>
    <w:rsid w:val="0038668D"/>
    <w:rsid w:val="0039133C"/>
    <w:rsid w:val="00393612"/>
    <w:rsid w:val="003A463C"/>
    <w:rsid w:val="003A56C2"/>
    <w:rsid w:val="003A7FCB"/>
    <w:rsid w:val="003B386B"/>
    <w:rsid w:val="003B3BDE"/>
    <w:rsid w:val="003B401E"/>
    <w:rsid w:val="003B4436"/>
    <w:rsid w:val="003C231F"/>
    <w:rsid w:val="003C7153"/>
    <w:rsid w:val="003D0BE7"/>
    <w:rsid w:val="003D0E3A"/>
    <w:rsid w:val="003E4AE7"/>
    <w:rsid w:val="003E624E"/>
    <w:rsid w:val="003F215F"/>
    <w:rsid w:val="004070F3"/>
    <w:rsid w:val="00414CE5"/>
    <w:rsid w:val="00425A17"/>
    <w:rsid w:val="00434CCE"/>
    <w:rsid w:val="00440F0D"/>
    <w:rsid w:val="00441337"/>
    <w:rsid w:val="00442D0D"/>
    <w:rsid w:val="00452DC9"/>
    <w:rsid w:val="00453E38"/>
    <w:rsid w:val="0047607B"/>
    <w:rsid w:val="00477935"/>
    <w:rsid w:val="004804B1"/>
    <w:rsid w:val="00481D68"/>
    <w:rsid w:val="00485C3F"/>
    <w:rsid w:val="004A112E"/>
    <w:rsid w:val="004A7F33"/>
    <w:rsid w:val="004C452C"/>
    <w:rsid w:val="004D0CD3"/>
    <w:rsid w:val="004D2D39"/>
    <w:rsid w:val="004D4CC6"/>
    <w:rsid w:val="004D635B"/>
    <w:rsid w:val="004D75CF"/>
    <w:rsid w:val="004D7C30"/>
    <w:rsid w:val="004E2285"/>
    <w:rsid w:val="004E3A32"/>
    <w:rsid w:val="005004D1"/>
    <w:rsid w:val="00504B14"/>
    <w:rsid w:val="0051415C"/>
    <w:rsid w:val="0052065A"/>
    <w:rsid w:val="00521369"/>
    <w:rsid w:val="00527798"/>
    <w:rsid w:val="0053351E"/>
    <w:rsid w:val="005415CE"/>
    <w:rsid w:val="00550019"/>
    <w:rsid w:val="00551839"/>
    <w:rsid w:val="00570000"/>
    <w:rsid w:val="0057149B"/>
    <w:rsid w:val="0057567E"/>
    <w:rsid w:val="00577B73"/>
    <w:rsid w:val="00595426"/>
    <w:rsid w:val="005A30BE"/>
    <w:rsid w:val="005A60D5"/>
    <w:rsid w:val="005B4C67"/>
    <w:rsid w:val="005B703F"/>
    <w:rsid w:val="005C0265"/>
    <w:rsid w:val="005C5FA1"/>
    <w:rsid w:val="005D760E"/>
    <w:rsid w:val="005E0E61"/>
    <w:rsid w:val="005E34CF"/>
    <w:rsid w:val="005E6B6D"/>
    <w:rsid w:val="005F79AC"/>
    <w:rsid w:val="006113B4"/>
    <w:rsid w:val="006145A4"/>
    <w:rsid w:val="00617A0B"/>
    <w:rsid w:val="006259D0"/>
    <w:rsid w:val="00646EAF"/>
    <w:rsid w:val="00656E67"/>
    <w:rsid w:val="006669D6"/>
    <w:rsid w:val="006734DD"/>
    <w:rsid w:val="00680A57"/>
    <w:rsid w:val="00684738"/>
    <w:rsid w:val="00694CD6"/>
    <w:rsid w:val="006A109B"/>
    <w:rsid w:val="006A3309"/>
    <w:rsid w:val="006A5769"/>
    <w:rsid w:val="006B4965"/>
    <w:rsid w:val="006B6932"/>
    <w:rsid w:val="006C35B2"/>
    <w:rsid w:val="006C3FD5"/>
    <w:rsid w:val="006E5760"/>
    <w:rsid w:val="006F00F8"/>
    <w:rsid w:val="006F1EB0"/>
    <w:rsid w:val="006F28B6"/>
    <w:rsid w:val="006F3B1E"/>
    <w:rsid w:val="00704434"/>
    <w:rsid w:val="00706F8F"/>
    <w:rsid w:val="00713F70"/>
    <w:rsid w:val="00726F3C"/>
    <w:rsid w:val="00731280"/>
    <w:rsid w:val="00734BC3"/>
    <w:rsid w:val="00737D99"/>
    <w:rsid w:val="00744BB9"/>
    <w:rsid w:val="00744C34"/>
    <w:rsid w:val="00746FEE"/>
    <w:rsid w:val="00751125"/>
    <w:rsid w:val="007537DA"/>
    <w:rsid w:val="007833F4"/>
    <w:rsid w:val="0078635D"/>
    <w:rsid w:val="007909D0"/>
    <w:rsid w:val="00793044"/>
    <w:rsid w:val="007A093F"/>
    <w:rsid w:val="007A3410"/>
    <w:rsid w:val="007A369A"/>
    <w:rsid w:val="007A4BC0"/>
    <w:rsid w:val="007A7CEC"/>
    <w:rsid w:val="007B4340"/>
    <w:rsid w:val="007B4F3E"/>
    <w:rsid w:val="007C0703"/>
    <w:rsid w:val="007D59E8"/>
    <w:rsid w:val="007E41F6"/>
    <w:rsid w:val="007E674B"/>
    <w:rsid w:val="007F1120"/>
    <w:rsid w:val="007F3E55"/>
    <w:rsid w:val="007F5C44"/>
    <w:rsid w:val="00804624"/>
    <w:rsid w:val="00806185"/>
    <w:rsid w:val="0081380D"/>
    <w:rsid w:val="00815D75"/>
    <w:rsid w:val="00821118"/>
    <w:rsid w:val="008300B4"/>
    <w:rsid w:val="00835B9C"/>
    <w:rsid w:val="00843B50"/>
    <w:rsid w:val="0084472E"/>
    <w:rsid w:val="00857550"/>
    <w:rsid w:val="00857F1B"/>
    <w:rsid w:val="0086120A"/>
    <w:rsid w:val="00867C7A"/>
    <w:rsid w:val="00870565"/>
    <w:rsid w:val="00872BA8"/>
    <w:rsid w:val="008801C9"/>
    <w:rsid w:val="00880223"/>
    <w:rsid w:val="008A493A"/>
    <w:rsid w:val="008A563A"/>
    <w:rsid w:val="008B077D"/>
    <w:rsid w:val="008B71A4"/>
    <w:rsid w:val="008C298B"/>
    <w:rsid w:val="008C523A"/>
    <w:rsid w:val="008D0638"/>
    <w:rsid w:val="008D1A2F"/>
    <w:rsid w:val="008D2965"/>
    <w:rsid w:val="008F0D54"/>
    <w:rsid w:val="008F26FF"/>
    <w:rsid w:val="008F6A67"/>
    <w:rsid w:val="00900EC7"/>
    <w:rsid w:val="009018F8"/>
    <w:rsid w:val="00905DB7"/>
    <w:rsid w:val="009148AA"/>
    <w:rsid w:val="00916167"/>
    <w:rsid w:val="0091750D"/>
    <w:rsid w:val="00917745"/>
    <w:rsid w:val="009239C5"/>
    <w:rsid w:val="009258E9"/>
    <w:rsid w:val="00927168"/>
    <w:rsid w:val="00927AF4"/>
    <w:rsid w:val="00951BE8"/>
    <w:rsid w:val="009534E5"/>
    <w:rsid w:val="00955574"/>
    <w:rsid w:val="00964A03"/>
    <w:rsid w:val="009745E4"/>
    <w:rsid w:val="00980829"/>
    <w:rsid w:val="009A074B"/>
    <w:rsid w:val="009A0A58"/>
    <w:rsid w:val="009B608B"/>
    <w:rsid w:val="009C01C4"/>
    <w:rsid w:val="009C3557"/>
    <w:rsid w:val="009C35A1"/>
    <w:rsid w:val="009C3918"/>
    <w:rsid w:val="009E315F"/>
    <w:rsid w:val="009E3D6C"/>
    <w:rsid w:val="009E7279"/>
    <w:rsid w:val="009F3FE2"/>
    <w:rsid w:val="009F72FF"/>
    <w:rsid w:val="00A0513D"/>
    <w:rsid w:val="00A12463"/>
    <w:rsid w:val="00A14144"/>
    <w:rsid w:val="00A2537E"/>
    <w:rsid w:val="00A25B65"/>
    <w:rsid w:val="00A34314"/>
    <w:rsid w:val="00A4195C"/>
    <w:rsid w:val="00A43EA4"/>
    <w:rsid w:val="00A469E0"/>
    <w:rsid w:val="00A525B1"/>
    <w:rsid w:val="00A53D1A"/>
    <w:rsid w:val="00A54221"/>
    <w:rsid w:val="00A5747E"/>
    <w:rsid w:val="00A66C17"/>
    <w:rsid w:val="00A7548D"/>
    <w:rsid w:val="00A80962"/>
    <w:rsid w:val="00A83E45"/>
    <w:rsid w:val="00A8574A"/>
    <w:rsid w:val="00AA20BA"/>
    <w:rsid w:val="00AB21E3"/>
    <w:rsid w:val="00AC07FF"/>
    <w:rsid w:val="00AC7494"/>
    <w:rsid w:val="00AE20A9"/>
    <w:rsid w:val="00AE4C49"/>
    <w:rsid w:val="00AE6792"/>
    <w:rsid w:val="00AE7500"/>
    <w:rsid w:val="00AF7CC8"/>
    <w:rsid w:val="00B032EE"/>
    <w:rsid w:val="00B07CBC"/>
    <w:rsid w:val="00B21A48"/>
    <w:rsid w:val="00B26A0E"/>
    <w:rsid w:val="00B26BAD"/>
    <w:rsid w:val="00B27AB6"/>
    <w:rsid w:val="00B30EAC"/>
    <w:rsid w:val="00B40376"/>
    <w:rsid w:val="00B43EF2"/>
    <w:rsid w:val="00B47E29"/>
    <w:rsid w:val="00B522A0"/>
    <w:rsid w:val="00B63E0D"/>
    <w:rsid w:val="00B71F70"/>
    <w:rsid w:val="00B72593"/>
    <w:rsid w:val="00B7692F"/>
    <w:rsid w:val="00B77215"/>
    <w:rsid w:val="00B828E6"/>
    <w:rsid w:val="00B83F1A"/>
    <w:rsid w:val="00B97AAB"/>
    <w:rsid w:val="00BC1C22"/>
    <w:rsid w:val="00BC6BDC"/>
    <w:rsid w:val="00BD2D3F"/>
    <w:rsid w:val="00BE079A"/>
    <w:rsid w:val="00BE62F6"/>
    <w:rsid w:val="00BF3D8E"/>
    <w:rsid w:val="00C04D47"/>
    <w:rsid w:val="00C108E1"/>
    <w:rsid w:val="00C16B1E"/>
    <w:rsid w:val="00C170DA"/>
    <w:rsid w:val="00C233F0"/>
    <w:rsid w:val="00C37CC8"/>
    <w:rsid w:val="00C4247A"/>
    <w:rsid w:val="00C504CD"/>
    <w:rsid w:val="00C5127A"/>
    <w:rsid w:val="00C57CAE"/>
    <w:rsid w:val="00C92B9E"/>
    <w:rsid w:val="00C93140"/>
    <w:rsid w:val="00C94D17"/>
    <w:rsid w:val="00CA24DB"/>
    <w:rsid w:val="00CA265F"/>
    <w:rsid w:val="00CA48B7"/>
    <w:rsid w:val="00CA66D3"/>
    <w:rsid w:val="00CA6EE9"/>
    <w:rsid w:val="00CB2696"/>
    <w:rsid w:val="00CB6312"/>
    <w:rsid w:val="00CC53B2"/>
    <w:rsid w:val="00CC7742"/>
    <w:rsid w:val="00CD483A"/>
    <w:rsid w:val="00CE408E"/>
    <w:rsid w:val="00CF018E"/>
    <w:rsid w:val="00CF47EA"/>
    <w:rsid w:val="00D14FD8"/>
    <w:rsid w:val="00D16F9C"/>
    <w:rsid w:val="00D27521"/>
    <w:rsid w:val="00D33E2B"/>
    <w:rsid w:val="00D37769"/>
    <w:rsid w:val="00D45468"/>
    <w:rsid w:val="00D45D8C"/>
    <w:rsid w:val="00D47543"/>
    <w:rsid w:val="00D57FC0"/>
    <w:rsid w:val="00D6069B"/>
    <w:rsid w:val="00D659E3"/>
    <w:rsid w:val="00D7020B"/>
    <w:rsid w:val="00D74583"/>
    <w:rsid w:val="00D847B2"/>
    <w:rsid w:val="00D85DD6"/>
    <w:rsid w:val="00DA3454"/>
    <w:rsid w:val="00DD3EDA"/>
    <w:rsid w:val="00DD5337"/>
    <w:rsid w:val="00DF05A6"/>
    <w:rsid w:val="00DF4322"/>
    <w:rsid w:val="00DF56B1"/>
    <w:rsid w:val="00E06067"/>
    <w:rsid w:val="00E06B92"/>
    <w:rsid w:val="00E209DD"/>
    <w:rsid w:val="00E221D0"/>
    <w:rsid w:val="00E247DD"/>
    <w:rsid w:val="00E24FC2"/>
    <w:rsid w:val="00E4523B"/>
    <w:rsid w:val="00E52EF2"/>
    <w:rsid w:val="00E62C53"/>
    <w:rsid w:val="00E77B03"/>
    <w:rsid w:val="00E80F43"/>
    <w:rsid w:val="00E90E6C"/>
    <w:rsid w:val="00E93950"/>
    <w:rsid w:val="00E955BF"/>
    <w:rsid w:val="00EB27D5"/>
    <w:rsid w:val="00EB769D"/>
    <w:rsid w:val="00EC0F84"/>
    <w:rsid w:val="00EC1095"/>
    <w:rsid w:val="00EC6F45"/>
    <w:rsid w:val="00EE7E95"/>
    <w:rsid w:val="00EF13C1"/>
    <w:rsid w:val="00EF4741"/>
    <w:rsid w:val="00F02D3F"/>
    <w:rsid w:val="00F06B04"/>
    <w:rsid w:val="00F138ED"/>
    <w:rsid w:val="00F143CF"/>
    <w:rsid w:val="00F416C5"/>
    <w:rsid w:val="00F4315C"/>
    <w:rsid w:val="00F61904"/>
    <w:rsid w:val="00F64B95"/>
    <w:rsid w:val="00F919E3"/>
    <w:rsid w:val="00FA2C44"/>
    <w:rsid w:val="00FA7344"/>
    <w:rsid w:val="00FB0DFA"/>
    <w:rsid w:val="00FB54BA"/>
    <w:rsid w:val="00FB603C"/>
    <w:rsid w:val="00FD2DF6"/>
    <w:rsid w:val="00FE4FCA"/>
    <w:rsid w:val="00FE5DD2"/>
    <w:rsid w:val="00FE6873"/>
    <w:rsid w:val="00FF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20B"/>
    <w:pPr>
      <w:tabs>
        <w:tab w:val="center" w:pos="4680"/>
        <w:tab w:val="right" w:pos="9360"/>
      </w:tabs>
    </w:pPr>
  </w:style>
  <w:style w:type="character" w:customStyle="1" w:styleId="HeaderChar">
    <w:name w:val="Header Char"/>
    <w:basedOn w:val="DefaultParagraphFont"/>
    <w:link w:val="Header"/>
    <w:uiPriority w:val="99"/>
    <w:locked/>
    <w:rsid w:val="00D7020B"/>
    <w:rPr>
      <w:rFonts w:cs="Times New Roman"/>
    </w:rPr>
  </w:style>
  <w:style w:type="paragraph" w:styleId="Footer">
    <w:name w:val="footer"/>
    <w:basedOn w:val="Normal"/>
    <w:link w:val="FooterChar"/>
    <w:uiPriority w:val="99"/>
    <w:semiHidden/>
    <w:rsid w:val="00D7020B"/>
    <w:pPr>
      <w:tabs>
        <w:tab w:val="center" w:pos="4680"/>
        <w:tab w:val="right" w:pos="9360"/>
      </w:tabs>
    </w:pPr>
  </w:style>
  <w:style w:type="character" w:customStyle="1" w:styleId="FooterChar">
    <w:name w:val="Footer Char"/>
    <w:basedOn w:val="DefaultParagraphFont"/>
    <w:link w:val="Footer"/>
    <w:uiPriority w:val="99"/>
    <w:semiHidden/>
    <w:locked/>
    <w:rsid w:val="00D7020B"/>
    <w:rPr>
      <w:rFonts w:cs="Times New Roman"/>
    </w:rPr>
  </w:style>
  <w:style w:type="paragraph" w:styleId="ListParagraph">
    <w:name w:val="List Paragraph"/>
    <w:basedOn w:val="Normal"/>
    <w:uiPriority w:val="99"/>
    <w:qFormat/>
    <w:rsid w:val="00D847B2"/>
    <w:pPr>
      <w:ind w:left="720"/>
      <w:contextualSpacing/>
    </w:pPr>
  </w:style>
  <w:style w:type="character" w:styleId="Hyperlink">
    <w:name w:val="Hyperlink"/>
    <w:basedOn w:val="DefaultParagraphFont"/>
    <w:uiPriority w:val="99"/>
    <w:rsid w:val="003C231F"/>
    <w:rPr>
      <w:rFonts w:cs="Times New Roman"/>
      <w:color w:val="0000FF"/>
      <w:u w:val="single"/>
    </w:rPr>
  </w:style>
  <w:style w:type="paragraph" w:styleId="BalloonText">
    <w:name w:val="Balloon Text"/>
    <w:basedOn w:val="Normal"/>
    <w:link w:val="BalloonTextChar"/>
    <w:uiPriority w:val="99"/>
    <w:semiHidden/>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C8"/>
    <w:rPr>
      <w:rFonts w:ascii="Tahoma" w:hAnsi="Tahoma" w:cs="Tahoma"/>
      <w:sz w:val="16"/>
      <w:szCs w:val="16"/>
    </w:rPr>
  </w:style>
  <w:style w:type="paragraph" w:customStyle="1" w:styleId="Default">
    <w:name w:val="Default"/>
    <w:uiPriority w:val="99"/>
    <w:rsid w:val="00815D75"/>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787918992">
      <w:marLeft w:val="0"/>
      <w:marRight w:val="0"/>
      <w:marTop w:val="0"/>
      <w:marBottom w:val="0"/>
      <w:divBdr>
        <w:top w:val="none" w:sz="0" w:space="0" w:color="auto"/>
        <w:left w:val="none" w:sz="0" w:space="0" w:color="auto"/>
        <w:bottom w:val="none" w:sz="0" w:space="0" w:color="auto"/>
        <w:right w:val="none" w:sz="0" w:space="0" w:color="auto"/>
      </w:divBdr>
      <w:divsChild>
        <w:div w:id="1787918993">
          <w:marLeft w:val="547"/>
          <w:marRight w:val="0"/>
          <w:marTop w:val="134"/>
          <w:marBottom w:val="134"/>
          <w:divBdr>
            <w:top w:val="none" w:sz="0" w:space="0" w:color="auto"/>
            <w:left w:val="none" w:sz="0" w:space="0" w:color="auto"/>
            <w:bottom w:val="none" w:sz="0" w:space="0" w:color="auto"/>
            <w:right w:val="none" w:sz="0" w:space="0" w:color="auto"/>
          </w:divBdr>
        </w:div>
      </w:divsChild>
    </w:div>
    <w:div w:id="1787918997">
      <w:marLeft w:val="0"/>
      <w:marRight w:val="0"/>
      <w:marTop w:val="0"/>
      <w:marBottom w:val="0"/>
      <w:divBdr>
        <w:top w:val="none" w:sz="0" w:space="0" w:color="auto"/>
        <w:left w:val="none" w:sz="0" w:space="0" w:color="auto"/>
        <w:bottom w:val="none" w:sz="0" w:space="0" w:color="auto"/>
        <w:right w:val="none" w:sz="0" w:space="0" w:color="auto"/>
      </w:divBdr>
      <w:divsChild>
        <w:div w:id="1787918994">
          <w:marLeft w:val="547"/>
          <w:marRight w:val="0"/>
          <w:marTop w:val="134"/>
          <w:marBottom w:val="134"/>
          <w:divBdr>
            <w:top w:val="none" w:sz="0" w:space="0" w:color="auto"/>
            <w:left w:val="none" w:sz="0" w:space="0" w:color="auto"/>
            <w:bottom w:val="none" w:sz="0" w:space="0" w:color="auto"/>
            <w:right w:val="none" w:sz="0" w:space="0" w:color="auto"/>
          </w:divBdr>
        </w:div>
        <w:div w:id="1787918995">
          <w:marLeft w:val="547"/>
          <w:marRight w:val="0"/>
          <w:marTop w:val="134"/>
          <w:marBottom w:val="134"/>
          <w:divBdr>
            <w:top w:val="none" w:sz="0" w:space="0" w:color="auto"/>
            <w:left w:val="none" w:sz="0" w:space="0" w:color="auto"/>
            <w:bottom w:val="none" w:sz="0" w:space="0" w:color="auto"/>
            <w:right w:val="none" w:sz="0" w:space="0" w:color="auto"/>
          </w:divBdr>
        </w:div>
        <w:div w:id="1787918996">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My Philosophy of Teaching</vt:lpstr>
    </vt:vector>
  </TitlesOfParts>
  <Company>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Teaching</dc:title>
  <dc:subject/>
  <dc:creator> </dc:creator>
  <cp:keywords/>
  <dc:description/>
  <cp:lastModifiedBy> </cp:lastModifiedBy>
  <cp:revision>3</cp:revision>
  <cp:lastPrinted>2011-03-12T01:18:00Z</cp:lastPrinted>
  <dcterms:created xsi:type="dcterms:W3CDTF">2011-03-12T02:39:00Z</dcterms:created>
  <dcterms:modified xsi:type="dcterms:W3CDTF">2011-04-17T02:54:00Z</dcterms:modified>
</cp:coreProperties>
</file>